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4A" w:rsidRPr="00473508" w:rsidRDefault="0029214A" w:rsidP="0029214A">
      <w:pPr>
        <w:pStyle w:val="NormalWeb"/>
        <w:bidi/>
        <w:jc w:val="both"/>
        <w:rPr>
          <w:rFonts w:cs="B Nazanin"/>
        </w:rPr>
      </w:pPr>
      <w:r w:rsidRPr="00473508">
        <w:rPr>
          <w:rFonts w:cs="B Nazanin"/>
          <w:rtl/>
        </w:rPr>
        <w:t>در راستای تحقق اهداف دولت الکترونیک و پاسخگویی سریع و صحیح به شکایات مربوط به کالا ، آزمایشگاههای همکار ، شرکتهای بازرسی فنی و شرکتهای بازرسی کالا ، عملکرد ادارات کل استانی و ستاد سازمان ملی استاندارد ، تمدید پروانه کاربرد علامت استاندارد ، محاسبه کارمزد خدماتی و سایر موارد ..... سامانه ملی رسیدگی به شکایات و اعتراضات استاندارد به منظور خدمت رسانی به کلیه عموم جامعه طراحی و پیاده سازی شده است لذا خواهشمند است قبل از هرگونه اقدام و ثبت شکایات راهنمای ذیل را بصورت کامل مطالعه فرمایید</w:t>
      </w:r>
      <w:r w:rsidRPr="00473508">
        <w:rPr>
          <w:rFonts w:cs="B Nazanin"/>
        </w:rPr>
        <w:t>:</w:t>
      </w:r>
    </w:p>
    <w:p w:rsidR="0029214A" w:rsidRPr="00473508" w:rsidRDefault="0029214A" w:rsidP="0029214A">
      <w:pPr>
        <w:pStyle w:val="NormalWeb"/>
        <w:bidi/>
        <w:jc w:val="both"/>
        <w:rPr>
          <w:rFonts w:cs="B Nazanin"/>
        </w:rPr>
      </w:pPr>
      <w:r w:rsidRPr="00473508">
        <w:rPr>
          <w:rFonts w:cs="B Nazanin"/>
        </w:rPr>
        <w:t xml:space="preserve">1-   </w:t>
      </w:r>
      <w:r w:rsidRPr="00473508">
        <w:rPr>
          <w:rFonts w:cs="B Nazanin"/>
          <w:rtl/>
        </w:rPr>
        <w:t xml:space="preserve">طبق ماده 14 قانون و مقررات سازمان ملی استاندارد درصورت تخلف تولیدکننده یا فروشنده از مقررات اعلام شده در رابطه با کالاهای استاندارد شده یا اوزان و مقیاسها و وسایل سنجش با شکایت مشتری و </w:t>
      </w:r>
      <w:r w:rsidRPr="00473508">
        <w:rPr>
          <w:rStyle w:val="Strong"/>
          <w:rFonts w:cs="B Nazanin"/>
          <w:rtl/>
        </w:rPr>
        <w:t>اثبات موضوع</w:t>
      </w:r>
      <w:r w:rsidRPr="00473508">
        <w:rPr>
          <w:rFonts w:cs="B Nazanin"/>
          <w:rtl/>
        </w:rPr>
        <w:t xml:space="preserve"> ، خسارت مشتری حسب مورد تماما" توسط تولید کننده یا فروشنده </w:t>
      </w:r>
      <w:r w:rsidRPr="00473508">
        <w:rPr>
          <w:rStyle w:val="Strong"/>
          <w:rFonts w:cs="B Nazanin"/>
          <w:rtl/>
        </w:rPr>
        <w:t>با حکم محاکم صالحه</w:t>
      </w:r>
      <w:r w:rsidRPr="00473508">
        <w:rPr>
          <w:rFonts w:cs="B Nazanin"/>
          <w:rtl/>
        </w:rPr>
        <w:t xml:space="preserve"> پرداخت خواهد شد</w:t>
      </w:r>
      <w:r w:rsidRPr="00473508">
        <w:rPr>
          <w:rFonts w:cs="B Nazanin"/>
        </w:rPr>
        <w:t>.</w:t>
      </w:r>
    </w:p>
    <w:p w:rsidR="0029214A" w:rsidRPr="00473508" w:rsidRDefault="0029214A" w:rsidP="0029214A">
      <w:pPr>
        <w:pStyle w:val="NormalWeb"/>
        <w:bidi/>
        <w:jc w:val="both"/>
        <w:rPr>
          <w:rFonts w:cs="B Nazanin"/>
        </w:rPr>
      </w:pPr>
      <w:r w:rsidRPr="00473508">
        <w:rPr>
          <w:rFonts w:cs="B Nazanin"/>
        </w:rPr>
        <w:t xml:space="preserve">2-  </w:t>
      </w:r>
      <w:r w:rsidRPr="00473508">
        <w:rPr>
          <w:rFonts w:cs="B Nazanin"/>
          <w:rtl/>
        </w:rPr>
        <w:t>کلیه مصرف کنندگان خودرو،در صورت داشتن شکایت می بایست شکایت خود را بصورت مکتوب به وزارت صنعت،معدن و تجارت جهت رسیدگی ارسال نمایند.شکایت آنان از طریق آن مرجع پیگیری می گردد لذا از درج شکایت در سامانه خودداری فرمائید.((طبق تبصره ماده 33 آیین نامه اجرایی قانون حمایت از مصرف کنندگان خودرو به شماره 44133/43678 مورخ 29/2/89 کلیه نهادها و سازمانهایی که مصرف کنندگان جهت طرح شکایت خودرو به آنها مراجعه می نمایند موظفند شکایت مصرف کننده را در مورد خودروهای ساخت داخل به وزارت صنایع و معادن و در مورد خودروهای وارداتی به وزارت بازرگانی ارسال نمایند)) با ادغام این دو وزارتخانه مرجع رسیدگی به شکایات مصرف کنندگان خودرو ، وزارت صنعت ، معدن و تجارت می باشد</w:t>
      </w:r>
      <w:r w:rsidRPr="00473508">
        <w:rPr>
          <w:rFonts w:cs="B Nazanin"/>
        </w:rPr>
        <w:t xml:space="preserve"> .</w:t>
      </w:r>
    </w:p>
    <w:p w:rsidR="0029214A" w:rsidRPr="00473508" w:rsidRDefault="0029214A" w:rsidP="0029214A">
      <w:pPr>
        <w:pStyle w:val="NormalWeb"/>
        <w:bidi/>
        <w:jc w:val="both"/>
        <w:rPr>
          <w:rFonts w:cs="B Nazanin"/>
        </w:rPr>
      </w:pPr>
      <w:r w:rsidRPr="00473508">
        <w:rPr>
          <w:rFonts w:cs="B Nazanin"/>
        </w:rPr>
        <w:t xml:space="preserve"> 3- </w:t>
      </w:r>
      <w:r w:rsidRPr="00473508">
        <w:rPr>
          <w:rFonts w:cs="B Nazanin"/>
          <w:rtl/>
        </w:rPr>
        <w:t>باتوجه به محدودیت زمانی درنظر گرفته‌ شده برای ایجاد ارتباط با سرویس دهنده درفضای اینترنت به هنگام ورود اطلاعات، شایسته است در ابتدا متن شکایت خود را خارج از این سیستم تایپ نموده و به هنگام تکمیل اطلاعات شکایت نامه خود، آن را در محل متن شکایت کپی نمایید</w:t>
      </w:r>
      <w:r w:rsidRPr="00473508">
        <w:rPr>
          <w:rFonts w:cs="B Nazanin"/>
        </w:rPr>
        <w:t>.</w:t>
      </w:r>
    </w:p>
    <w:p w:rsidR="0029214A" w:rsidRPr="00473508" w:rsidRDefault="0029214A" w:rsidP="0029214A">
      <w:pPr>
        <w:pStyle w:val="NormalWeb"/>
        <w:bidi/>
        <w:jc w:val="both"/>
        <w:rPr>
          <w:rFonts w:cs="B Nazanin"/>
        </w:rPr>
      </w:pPr>
      <w:r w:rsidRPr="00473508">
        <w:rPr>
          <w:rFonts w:cs="B Nazanin"/>
        </w:rPr>
        <w:t xml:space="preserve">4- </w:t>
      </w:r>
      <w:r w:rsidRPr="00473508">
        <w:rPr>
          <w:rFonts w:cs="B Nazanin"/>
          <w:rtl/>
        </w:rPr>
        <w:t>مسئوولیت</w:t>
      </w:r>
      <w:r w:rsidRPr="00473508">
        <w:rPr>
          <w:rtl/>
        </w:rPr>
        <w:t> </w:t>
      </w:r>
      <w:r w:rsidRPr="00473508">
        <w:rPr>
          <w:rFonts w:cs="B Nazanin"/>
          <w:rtl/>
        </w:rPr>
        <w:t xml:space="preserve"> قانونی مطالب ثبت شده در سامانه بر عهده شاکی خواهدبود</w:t>
      </w:r>
      <w:r w:rsidRPr="00473508">
        <w:rPr>
          <w:rFonts w:cs="B Nazanin"/>
        </w:rPr>
        <w:t xml:space="preserve"> .</w:t>
      </w:r>
    </w:p>
    <w:p w:rsidR="0029214A" w:rsidRPr="00473508" w:rsidRDefault="0029214A" w:rsidP="0029214A">
      <w:pPr>
        <w:pStyle w:val="NormalWeb"/>
        <w:bidi/>
        <w:jc w:val="both"/>
        <w:rPr>
          <w:rFonts w:cs="B Nazanin"/>
        </w:rPr>
      </w:pPr>
      <w:r w:rsidRPr="00473508">
        <w:rPr>
          <w:rFonts w:cs="B Nazanin"/>
        </w:rPr>
        <w:t xml:space="preserve">  5- </w:t>
      </w:r>
      <w:r w:rsidRPr="00473508">
        <w:rPr>
          <w:rFonts w:cs="B Nazanin"/>
          <w:rtl/>
        </w:rPr>
        <w:t>تکمیل اطلاعات برای فیلدهای ستاره‌دار الزامی است</w:t>
      </w:r>
      <w:r w:rsidRPr="00473508">
        <w:rPr>
          <w:rFonts w:cs="B Nazanin"/>
        </w:rPr>
        <w:t>.</w:t>
      </w:r>
    </w:p>
    <w:p w:rsidR="0029214A" w:rsidRPr="00473508" w:rsidRDefault="0029214A" w:rsidP="0029214A">
      <w:pPr>
        <w:pStyle w:val="NormalWeb"/>
        <w:bidi/>
        <w:jc w:val="both"/>
        <w:rPr>
          <w:rFonts w:cs="B Nazanin"/>
        </w:rPr>
      </w:pPr>
      <w:r w:rsidRPr="00473508">
        <w:rPr>
          <w:rFonts w:cs="B Nazanin"/>
        </w:rPr>
        <w:t xml:space="preserve"> 6-  </w:t>
      </w:r>
      <w:r w:rsidRPr="00473508">
        <w:rPr>
          <w:rFonts w:cs="B Nazanin"/>
          <w:rtl/>
        </w:rPr>
        <w:t>شکایتهایی که دارای اطلاعات ناقص و یا نادرست بوده ویا مشخصات شاکی ناقص و یا هویت وی احراز نشود، رسیدگی نخواهد شد</w:t>
      </w:r>
      <w:r w:rsidRPr="00473508">
        <w:rPr>
          <w:rFonts w:cs="B Nazanin"/>
        </w:rPr>
        <w:t>.</w:t>
      </w:r>
    </w:p>
    <w:p w:rsidR="0029214A" w:rsidRPr="00473508" w:rsidRDefault="0029214A" w:rsidP="0029214A">
      <w:pPr>
        <w:pStyle w:val="NormalWeb"/>
        <w:bidi/>
        <w:jc w:val="both"/>
        <w:rPr>
          <w:rFonts w:cs="B Nazanin"/>
          <w:rtl/>
        </w:rPr>
      </w:pPr>
      <w:r w:rsidRPr="00473508">
        <w:rPr>
          <w:rFonts w:cs="B Nazanin"/>
        </w:rPr>
        <w:t> 7 -</w:t>
      </w:r>
      <w:r w:rsidRPr="00473508">
        <w:rPr>
          <w:rFonts w:cs="B Nazanin"/>
          <w:rtl/>
        </w:rPr>
        <w:t>در صورتیکه قبلاً شکایتی به سازمان ملی استاندارد ایران ارسال نموده‌اید و پرونده شما در حال رسیدگی است از ارسال مجدد همان شکایت یا گزارش خودداری نمایید</w:t>
      </w:r>
      <w:r w:rsidRPr="00473508">
        <w:rPr>
          <w:rFonts w:cs="B Nazanin"/>
        </w:rPr>
        <w:t xml:space="preserve">. </w:t>
      </w:r>
    </w:p>
    <w:p w:rsidR="0029214A" w:rsidRPr="00473508" w:rsidRDefault="0029214A" w:rsidP="0029214A">
      <w:pPr>
        <w:pStyle w:val="NormalWeb"/>
        <w:bidi/>
        <w:jc w:val="both"/>
        <w:rPr>
          <w:rFonts w:cs="B Nazanin"/>
          <w:b/>
          <w:bCs/>
          <w:rtl/>
        </w:rPr>
      </w:pPr>
      <w:r w:rsidRPr="00473508">
        <w:rPr>
          <w:rFonts w:cs="B Nazanin" w:hint="cs"/>
          <w:b/>
          <w:bCs/>
          <w:rtl/>
        </w:rPr>
        <w:t>نحوه ثبت شکایات</w:t>
      </w:r>
    </w:p>
    <w:p w:rsidR="0029214A" w:rsidRPr="00473508" w:rsidRDefault="0029214A" w:rsidP="0029214A">
      <w:pPr>
        <w:pStyle w:val="NormalWeb"/>
        <w:bidi/>
        <w:jc w:val="both"/>
        <w:rPr>
          <w:rFonts w:cs="B Nazanin"/>
          <w:rtl/>
        </w:rPr>
      </w:pPr>
      <w:r w:rsidRPr="00473508">
        <w:rPr>
          <w:rFonts w:cs="B Nazanin" w:hint="cs"/>
          <w:rtl/>
          <w:lang w:bidi="fa-IR"/>
        </w:rPr>
        <w:t xml:space="preserve">1- </w:t>
      </w:r>
      <w:r w:rsidRPr="00473508">
        <w:rPr>
          <w:rFonts w:cs="B Nazanin" w:hint="cs"/>
          <w:rtl/>
        </w:rPr>
        <w:t xml:space="preserve">به وب سایت </w:t>
      </w:r>
      <w:hyperlink r:id="rId4" w:history="1">
        <w:r w:rsidRPr="00473508">
          <w:rPr>
            <w:rStyle w:val="Hyperlink"/>
            <w:rFonts w:cs="B Nazanin"/>
          </w:rPr>
          <w:t>www.isiri.org.ir</w:t>
        </w:r>
      </w:hyperlink>
      <w:r w:rsidRPr="00473508">
        <w:rPr>
          <w:rFonts w:cs="B Nazanin"/>
        </w:rPr>
        <w:t xml:space="preserve"> </w:t>
      </w:r>
      <w:r w:rsidRPr="00473508">
        <w:rPr>
          <w:rFonts w:cs="B Nazanin" w:hint="cs"/>
          <w:rtl/>
        </w:rPr>
        <w:t xml:space="preserve"> وارد شوید.</w:t>
      </w:r>
    </w:p>
    <w:p w:rsidR="0029214A" w:rsidRPr="00473508" w:rsidRDefault="0029214A" w:rsidP="00282EC2">
      <w:pPr>
        <w:pStyle w:val="NormalWeb"/>
        <w:bidi/>
        <w:jc w:val="both"/>
        <w:rPr>
          <w:rFonts w:cs="B Nazanin"/>
        </w:rPr>
      </w:pPr>
      <w:r w:rsidRPr="00473508">
        <w:rPr>
          <w:rFonts w:cs="B Nazanin" w:hint="cs"/>
          <w:rtl/>
        </w:rPr>
        <w:t>2</w:t>
      </w:r>
      <w:r w:rsidR="00D37040" w:rsidRPr="00473508">
        <w:rPr>
          <w:rFonts w:cs="B Nazanin" w:hint="cs"/>
          <w:rtl/>
        </w:rPr>
        <w:t xml:space="preserve">-در گوشه پایین ثبت راست سایت بر روی دکمه </w:t>
      </w:r>
      <w:r w:rsidR="00282EC2" w:rsidRPr="00473508">
        <w:rPr>
          <w:rFonts w:cs="B Nazanin" w:hint="cs"/>
          <w:b/>
          <w:bCs/>
          <w:rtl/>
        </w:rPr>
        <w:t>سامانه رسیدگی سازمان استاندارد</w:t>
      </w:r>
      <w:r w:rsidR="00D37040" w:rsidRPr="00473508">
        <w:rPr>
          <w:rFonts w:cs="B Nazanin" w:hint="cs"/>
          <w:rtl/>
        </w:rPr>
        <w:t xml:space="preserve"> به شکایات کلیک کنید (مطابق شکل زیر)</w:t>
      </w:r>
    </w:p>
    <w:p w:rsidR="002D03B0" w:rsidRPr="00473508" w:rsidRDefault="00282EC2" w:rsidP="0029214A">
      <w:pPr>
        <w:bidi/>
        <w:rPr>
          <w:rFonts w:cs="B Nazanin"/>
          <w:sz w:val="24"/>
          <w:szCs w:val="24"/>
          <w:rtl/>
        </w:rPr>
      </w:pPr>
      <w:r w:rsidRPr="00473508">
        <w:rPr>
          <w:rFonts w:cs="B Nazanin"/>
          <w:noProof/>
          <w:sz w:val="24"/>
          <w:szCs w:val="24"/>
        </w:rPr>
        <w:lastRenderedPageBreak/>
        <w:drawing>
          <wp:inline distT="0" distB="0" distL="0" distR="0">
            <wp:extent cx="5027074" cy="2908344"/>
            <wp:effectExtent l="19050" t="0" r="212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30534" cy="2910346"/>
                    </a:xfrm>
                    <a:prstGeom prst="rect">
                      <a:avLst/>
                    </a:prstGeom>
                    <a:noFill/>
                    <a:ln w="9525">
                      <a:noFill/>
                      <a:miter lim="800000"/>
                      <a:headEnd/>
                      <a:tailEnd/>
                    </a:ln>
                  </pic:spPr>
                </pic:pic>
              </a:graphicData>
            </a:graphic>
          </wp:inline>
        </w:drawing>
      </w:r>
    </w:p>
    <w:p w:rsidR="00FD425D" w:rsidRPr="00473508" w:rsidRDefault="00FD425D" w:rsidP="00FD425D">
      <w:pPr>
        <w:bidi/>
        <w:rPr>
          <w:rFonts w:cs="B Nazanin"/>
          <w:sz w:val="24"/>
          <w:szCs w:val="24"/>
          <w:rtl/>
        </w:rPr>
      </w:pPr>
      <w:r w:rsidRPr="00473508">
        <w:rPr>
          <w:rFonts w:cs="B Nazanin" w:hint="cs"/>
          <w:sz w:val="24"/>
          <w:szCs w:val="24"/>
          <w:rtl/>
        </w:rPr>
        <w:t xml:space="preserve">3- بعد از ورود به سامانه در گوشه سمت راست روی گزینه </w:t>
      </w:r>
      <w:r w:rsidR="00913350" w:rsidRPr="00473508">
        <w:rPr>
          <w:rFonts w:cs="B Nazanin" w:hint="cs"/>
          <w:b/>
          <w:bCs/>
          <w:sz w:val="24"/>
          <w:szCs w:val="24"/>
          <w:rtl/>
        </w:rPr>
        <w:t>ثبت شکایات/اعتراض</w:t>
      </w:r>
      <w:r w:rsidR="00913350" w:rsidRPr="00473508">
        <w:rPr>
          <w:rFonts w:cs="B Nazanin" w:hint="cs"/>
          <w:sz w:val="24"/>
          <w:szCs w:val="24"/>
          <w:rtl/>
        </w:rPr>
        <w:t xml:space="preserve"> کلیک کنید (مطابق شکل زیر)</w:t>
      </w:r>
    </w:p>
    <w:p w:rsidR="00913350" w:rsidRPr="00473508" w:rsidRDefault="00913350" w:rsidP="00913350">
      <w:pPr>
        <w:bidi/>
        <w:rPr>
          <w:rFonts w:cs="B Nazanin"/>
          <w:sz w:val="24"/>
          <w:szCs w:val="24"/>
          <w:rtl/>
        </w:rPr>
      </w:pPr>
      <w:r w:rsidRPr="00473508">
        <w:rPr>
          <w:rFonts w:cs="B Nazanin"/>
          <w:noProof/>
          <w:sz w:val="24"/>
          <w:szCs w:val="24"/>
        </w:rPr>
        <w:drawing>
          <wp:inline distT="0" distB="0" distL="0" distR="0">
            <wp:extent cx="5934075" cy="36861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34075" cy="3686175"/>
                    </a:xfrm>
                    <a:prstGeom prst="rect">
                      <a:avLst/>
                    </a:prstGeom>
                    <a:noFill/>
                    <a:ln w="9525">
                      <a:noFill/>
                      <a:miter lim="800000"/>
                      <a:headEnd/>
                      <a:tailEnd/>
                    </a:ln>
                  </pic:spPr>
                </pic:pic>
              </a:graphicData>
            </a:graphic>
          </wp:inline>
        </w:drawing>
      </w:r>
    </w:p>
    <w:p w:rsidR="00967AB5" w:rsidRPr="00473508" w:rsidRDefault="00967AB5" w:rsidP="007071B6">
      <w:pPr>
        <w:bidi/>
        <w:rPr>
          <w:rFonts w:cs="B Nazanin"/>
          <w:sz w:val="24"/>
          <w:szCs w:val="24"/>
          <w:rtl/>
        </w:rPr>
      </w:pPr>
    </w:p>
    <w:p w:rsidR="007D45BA" w:rsidRPr="00473508" w:rsidRDefault="007D45BA" w:rsidP="00967AB5">
      <w:pPr>
        <w:bidi/>
        <w:rPr>
          <w:rFonts w:cs="B Nazanin"/>
          <w:sz w:val="24"/>
          <w:szCs w:val="24"/>
          <w:rtl/>
        </w:rPr>
      </w:pPr>
      <w:r w:rsidRPr="00473508">
        <w:rPr>
          <w:rFonts w:cs="B Nazanin" w:hint="cs"/>
          <w:sz w:val="24"/>
          <w:szCs w:val="24"/>
          <w:rtl/>
        </w:rPr>
        <w:t xml:space="preserve">4- بعد از تکمیل اطلاعات </w:t>
      </w:r>
      <w:r w:rsidR="007071B6" w:rsidRPr="00473508">
        <w:rPr>
          <w:rFonts w:cs="B Nazanin" w:hint="cs"/>
          <w:sz w:val="24"/>
          <w:szCs w:val="24"/>
          <w:rtl/>
        </w:rPr>
        <w:t xml:space="preserve">این </w:t>
      </w:r>
      <w:r w:rsidRPr="00473508">
        <w:rPr>
          <w:rFonts w:cs="B Nazanin" w:hint="cs"/>
          <w:sz w:val="24"/>
          <w:szCs w:val="24"/>
          <w:rtl/>
        </w:rPr>
        <w:t xml:space="preserve">مرحله دکمه </w:t>
      </w:r>
      <w:r w:rsidRPr="00473508">
        <w:rPr>
          <w:rFonts w:cs="B Nazanin" w:hint="cs"/>
          <w:b/>
          <w:bCs/>
          <w:sz w:val="24"/>
          <w:szCs w:val="24"/>
          <w:rtl/>
        </w:rPr>
        <w:t>مرحله بعد</w:t>
      </w:r>
      <w:r w:rsidRPr="00473508">
        <w:rPr>
          <w:rFonts w:cs="B Nazanin" w:hint="cs"/>
          <w:sz w:val="24"/>
          <w:szCs w:val="24"/>
          <w:rtl/>
        </w:rPr>
        <w:t xml:space="preserve"> را بزنید. </w:t>
      </w:r>
    </w:p>
    <w:p w:rsidR="007D45BA" w:rsidRPr="00473508" w:rsidRDefault="007D45BA" w:rsidP="007D45BA">
      <w:pPr>
        <w:bidi/>
        <w:rPr>
          <w:rFonts w:cs="B Nazanin"/>
          <w:sz w:val="24"/>
          <w:szCs w:val="24"/>
          <w:rtl/>
        </w:rPr>
      </w:pPr>
      <w:r w:rsidRPr="00473508">
        <w:rPr>
          <w:rFonts w:cs="B Nazanin"/>
          <w:noProof/>
          <w:sz w:val="24"/>
          <w:szCs w:val="24"/>
        </w:rPr>
        <w:lastRenderedPageBreak/>
        <w:drawing>
          <wp:inline distT="0" distB="0" distL="0" distR="0">
            <wp:extent cx="5217184" cy="3336520"/>
            <wp:effectExtent l="19050" t="0" r="2516"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218764" cy="3337531"/>
                    </a:xfrm>
                    <a:prstGeom prst="rect">
                      <a:avLst/>
                    </a:prstGeom>
                    <a:noFill/>
                    <a:ln w="9525">
                      <a:noFill/>
                      <a:miter lim="800000"/>
                      <a:headEnd/>
                      <a:tailEnd/>
                    </a:ln>
                  </pic:spPr>
                </pic:pic>
              </a:graphicData>
            </a:graphic>
          </wp:inline>
        </w:drawing>
      </w:r>
    </w:p>
    <w:p w:rsidR="007071B6" w:rsidRPr="00473508" w:rsidRDefault="007071B6" w:rsidP="00D84662">
      <w:pPr>
        <w:bidi/>
        <w:rPr>
          <w:rFonts w:cs="B Nazanin"/>
          <w:sz w:val="24"/>
          <w:szCs w:val="24"/>
          <w:rtl/>
        </w:rPr>
      </w:pPr>
      <w:r w:rsidRPr="00473508">
        <w:rPr>
          <w:rFonts w:cs="B Nazanin" w:hint="cs"/>
          <w:sz w:val="24"/>
          <w:szCs w:val="24"/>
          <w:rtl/>
        </w:rPr>
        <w:t>5-اطلاعات این مرحله را تکمیل سپس دکمه ثبت شکایات را کلیک کنید.</w:t>
      </w:r>
    </w:p>
    <w:p w:rsidR="00D84662" w:rsidRPr="00473508" w:rsidRDefault="00D84662" w:rsidP="00D84662">
      <w:pPr>
        <w:bidi/>
        <w:rPr>
          <w:rFonts w:cs="B Nazanin"/>
          <w:sz w:val="24"/>
          <w:szCs w:val="24"/>
          <w:rtl/>
        </w:rPr>
      </w:pPr>
      <w:r w:rsidRPr="00473508">
        <w:rPr>
          <w:rFonts w:cs="B Nazanin" w:hint="cs"/>
          <w:noProof/>
          <w:sz w:val="24"/>
          <w:szCs w:val="24"/>
        </w:rPr>
        <w:drawing>
          <wp:inline distT="0" distB="0" distL="0" distR="0">
            <wp:extent cx="5934710" cy="3959225"/>
            <wp:effectExtent l="1905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34710" cy="3959225"/>
                    </a:xfrm>
                    <a:prstGeom prst="rect">
                      <a:avLst/>
                    </a:prstGeom>
                    <a:noFill/>
                    <a:ln w="9525">
                      <a:noFill/>
                      <a:miter lim="800000"/>
                      <a:headEnd/>
                      <a:tailEnd/>
                    </a:ln>
                  </pic:spPr>
                </pic:pic>
              </a:graphicData>
            </a:graphic>
          </wp:inline>
        </w:drawing>
      </w:r>
    </w:p>
    <w:p w:rsidR="007071B6" w:rsidRPr="00473508" w:rsidRDefault="00D84662" w:rsidP="007071B6">
      <w:pPr>
        <w:bidi/>
        <w:rPr>
          <w:rFonts w:cs="B Nazanin"/>
          <w:sz w:val="24"/>
          <w:szCs w:val="24"/>
          <w:rtl/>
        </w:rPr>
      </w:pPr>
      <w:r w:rsidRPr="00473508">
        <w:rPr>
          <w:rFonts w:cs="B Nazanin" w:hint="cs"/>
          <w:sz w:val="24"/>
          <w:szCs w:val="24"/>
          <w:rtl/>
        </w:rPr>
        <w:lastRenderedPageBreak/>
        <w:t>6-در صورت صحت اطلاعات نشان داده شده دکمه مرحله بعد را کلیک کنید.</w:t>
      </w:r>
    </w:p>
    <w:p w:rsidR="00D84662" w:rsidRPr="00473508" w:rsidRDefault="00D84662" w:rsidP="00D84662">
      <w:pPr>
        <w:bidi/>
        <w:rPr>
          <w:rFonts w:cs="B Nazanin"/>
          <w:sz w:val="24"/>
          <w:szCs w:val="24"/>
          <w:rtl/>
        </w:rPr>
      </w:pPr>
      <w:r w:rsidRPr="00473508">
        <w:rPr>
          <w:rFonts w:cs="B Nazanin"/>
          <w:noProof/>
          <w:sz w:val="24"/>
          <w:szCs w:val="24"/>
        </w:rPr>
        <w:drawing>
          <wp:inline distT="0" distB="0" distL="0" distR="0">
            <wp:extent cx="5940533" cy="3243533"/>
            <wp:effectExtent l="19050" t="0" r="3067"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943600" cy="3245208"/>
                    </a:xfrm>
                    <a:prstGeom prst="rect">
                      <a:avLst/>
                    </a:prstGeom>
                    <a:noFill/>
                    <a:ln w="9525">
                      <a:noFill/>
                      <a:miter lim="800000"/>
                      <a:headEnd/>
                      <a:tailEnd/>
                    </a:ln>
                  </pic:spPr>
                </pic:pic>
              </a:graphicData>
            </a:graphic>
          </wp:inline>
        </w:drawing>
      </w:r>
    </w:p>
    <w:p w:rsidR="00967AB5" w:rsidRPr="00473508" w:rsidRDefault="002F53CC" w:rsidP="00967AB5">
      <w:pPr>
        <w:bidi/>
        <w:rPr>
          <w:rFonts w:cs="B Nazanin"/>
          <w:sz w:val="24"/>
          <w:szCs w:val="24"/>
          <w:rtl/>
        </w:rPr>
      </w:pPr>
      <w:r w:rsidRPr="00473508">
        <w:rPr>
          <w:rFonts w:cs="B Nazanin" w:hint="cs"/>
          <w:sz w:val="24"/>
          <w:szCs w:val="24"/>
          <w:rtl/>
        </w:rPr>
        <w:t>7</w:t>
      </w:r>
      <w:r w:rsidR="00967AB5" w:rsidRPr="00473508">
        <w:rPr>
          <w:rFonts w:cs="B Nazanin" w:hint="cs"/>
          <w:sz w:val="24"/>
          <w:szCs w:val="24"/>
          <w:rtl/>
        </w:rPr>
        <w:t>-در صورت صحت اطلاعات نشان داده شده دکمه ثبت نهایی را کلیک کنید.</w:t>
      </w:r>
    </w:p>
    <w:p w:rsidR="00967AB5" w:rsidRPr="00473508" w:rsidRDefault="00967AB5" w:rsidP="00967AB5">
      <w:pPr>
        <w:bidi/>
        <w:rPr>
          <w:rFonts w:cs="B Nazanin"/>
          <w:sz w:val="24"/>
          <w:szCs w:val="24"/>
          <w:rtl/>
        </w:rPr>
      </w:pPr>
      <w:r w:rsidRPr="00473508">
        <w:rPr>
          <w:rFonts w:cs="B Nazanin" w:hint="cs"/>
          <w:noProof/>
          <w:sz w:val="24"/>
          <w:szCs w:val="24"/>
        </w:rPr>
        <w:drawing>
          <wp:inline distT="0" distB="0" distL="0" distR="0">
            <wp:extent cx="5277569" cy="272594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279657" cy="2727025"/>
                    </a:xfrm>
                    <a:prstGeom prst="rect">
                      <a:avLst/>
                    </a:prstGeom>
                    <a:noFill/>
                    <a:ln w="9525">
                      <a:noFill/>
                      <a:miter lim="800000"/>
                      <a:headEnd/>
                      <a:tailEnd/>
                    </a:ln>
                  </pic:spPr>
                </pic:pic>
              </a:graphicData>
            </a:graphic>
          </wp:inline>
        </w:drawing>
      </w:r>
    </w:p>
    <w:p w:rsidR="008373DE" w:rsidRPr="00473508" w:rsidRDefault="002F53CC" w:rsidP="008373DE">
      <w:pPr>
        <w:bidi/>
        <w:rPr>
          <w:rFonts w:cs="B Nazanin"/>
          <w:sz w:val="24"/>
          <w:szCs w:val="24"/>
        </w:rPr>
      </w:pPr>
      <w:r w:rsidRPr="00473508">
        <w:rPr>
          <w:rFonts w:cs="B Nazanin" w:hint="cs"/>
          <w:sz w:val="24"/>
          <w:szCs w:val="24"/>
          <w:rtl/>
        </w:rPr>
        <w:t>8-کد رهگیری را برای پیگیری شکایت خود نگه دارید.</w:t>
      </w:r>
      <w:r w:rsidR="008373DE" w:rsidRPr="00473508">
        <w:rPr>
          <w:rFonts w:cs="B Nazanin"/>
          <w:noProof/>
          <w:sz w:val="24"/>
          <w:szCs w:val="24"/>
        </w:rPr>
        <w:drawing>
          <wp:inline distT="0" distB="0" distL="0" distR="0">
            <wp:extent cx="5932913" cy="845388"/>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34710" cy="845644"/>
                    </a:xfrm>
                    <a:prstGeom prst="rect">
                      <a:avLst/>
                    </a:prstGeom>
                    <a:noFill/>
                    <a:ln w="9525">
                      <a:noFill/>
                      <a:miter lim="800000"/>
                      <a:headEnd/>
                      <a:tailEnd/>
                    </a:ln>
                  </pic:spPr>
                </pic:pic>
              </a:graphicData>
            </a:graphic>
          </wp:inline>
        </w:drawing>
      </w:r>
    </w:p>
    <w:sectPr w:rsidR="008373DE" w:rsidRPr="00473508" w:rsidSect="002D03B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9214A"/>
    <w:rsid w:val="000E5AA5"/>
    <w:rsid w:val="00131DBA"/>
    <w:rsid w:val="00282EC2"/>
    <w:rsid w:val="0029214A"/>
    <w:rsid w:val="002D03B0"/>
    <w:rsid w:val="002F53CC"/>
    <w:rsid w:val="00473508"/>
    <w:rsid w:val="007071B6"/>
    <w:rsid w:val="007D45BA"/>
    <w:rsid w:val="008373DE"/>
    <w:rsid w:val="00852A0F"/>
    <w:rsid w:val="00913350"/>
    <w:rsid w:val="00967AB5"/>
    <w:rsid w:val="00C65BA9"/>
    <w:rsid w:val="00D37040"/>
    <w:rsid w:val="00D84662"/>
    <w:rsid w:val="00FD42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1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214A"/>
    <w:rPr>
      <w:b/>
      <w:bCs/>
    </w:rPr>
  </w:style>
  <w:style w:type="character" w:styleId="Hyperlink">
    <w:name w:val="Hyperlink"/>
    <w:basedOn w:val="DefaultParagraphFont"/>
    <w:uiPriority w:val="99"/>
    <w:unhideWhenUsed/>
    <w:rsid w:val="0029214A"/>
    <w:rPr>
      <w:color w:val="0000FF" w:themeColor="hyperlink"/>
      <w:u w:val="single"/>
    </w:rPr>
  </w:style>
  <w:style w:type="paragraph" w:styleId="BalloonText">
    <w:name w:val="Balloon Text"/>
    <w:basedOn w:val="Normal"/>
    <w:link w:val="BalloonTextChar"/>
    <w:uiPriority w:val="99"/>
    <w:semiHidden/>
    <w:unhideWhenUsed/>
    <w:rsid w:val="00282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E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6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www.isiri.org.ir"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mandegari</dc:creator>
  <cp:lastModifiedBy>mandegari</cp:lastModifiedBy>
  <cp:revision>12</cp:revision>
  <dcterms:created xsi:type="dcterms:W3CDTF">2015-06-06T09:12:00Z</dcterms:created>
  <dcterms:modified xsi:type="dcterms:W3CDTF">2015-06-06T09:46:00Z</dcterms:modified>
</cp:coreProperties>
</file>